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5F42D" w14:textId="77777777" w:rsidR="006F0666" w:rsidRPr="004B39A0" w:rsidRDefault="006F0666">
      <w:pPr>
        <w:tabs>
          <w:tab w:val="center" w:pos="4680"/>
        </w:tabs>
        <w:outlineLvl w:val="0"/>
        <w:rPr>
          <w:rFonts w:ascii="CG Times" w:hAnsi="CG Times"/>
          <w:b/>
          <w:sz w:val="26"/>
          <w:szCs w:val="18"/>
        </w:rPr>
      </w:pPr>
      <w:r w:rsidRPr="004B39A0">
        <w:rPr>
          <w:rFonts w:ascii="CG Times" w:hAnsi="CG Times"/>
          <w:b/>
          <w:sz w:val="26"/>
          <w:szCs w:val="18"/>
        </w:rPr>
        <w:tab/>
        <w:t>SAMPLE CONSTITUTION</w:t>
      </w:r>
    </w:p>
    <w:p w14:paraId="0568DB63" w14:textId="77777777" w:rsidR="004D32BA" w:rsidRPr="00F80B07" w:rsidRDefault="004D32BA" w:rsidP="004D32BA">
      <w:pPr>
        <w:rPr>
          <w:rFonts w:ascii="CG Times" w:hAnsi="CG Times"/>
          <w:b/>
          <w:sz w:val="26"/>
          <w:szCs w:val="24"/>
          <w:u w:val="single"/>
        </w:rPr>
      </w:pPr>
    </w:p>
    <w:p w14:paraId="22B5196B" w14:textId="4F1283D6" w:rsidR="004D32BA" w:rsidRPr="004B39A0" w:rsidRDefault="004D32BA" w:rsidP="004D32BA">
      <w:pPr>
        <w:rPr>
          <w:rFonts w:ascii="CG Times" w:hAnsi="CG Times"/>
          <w:b/>
          <w:i/>
          <w:sz w:val="26"/>
          <w:szCs w:val="22"/>
          <w:u w:val="single"/>
        </w:rPr>
      </w:pPr>
      <w:r w:rsidRPr="004B39A0">
        <w:rPr>
          <w:rFonts w:ascii="CG Times" w:hAnsi="CG Times"/>
          <w:b/>
          <w:i/>
          <w:sz w:val="26"/>
          <w:szCs w:val="22"/>
          <w:highlight w:val="yellow"/>
          <w:u w:val="single"/>
        </w:rPr>
        <w:t>***Required for ALL organizations as written. Recognition will not be granted without these items. These are WVU requirements.</w:t>
      </w:r>
    </w:p>
    <w:p w14:paraId="6BD53D60" w14:textId="77777777" w:rsidR="00E5798A" w:rsidRPr="004B39A0" w:rsidRDefault="00E5798A" w:rsidP="004D32BA">
      <w:pPr>
        <w:ind w:left="720"/>
        <w:rPr>
          <w:rFonts w:ascii="CG Times" w:hAnsi="CG Times"/>
          <w:b/>
          <w:i/>
          <w:sz w:val="26"/>
          <w:szCs w:val="22"/>
          <w:highlight w:val="cyan"/>
          <w:u w:val="single"/>
        </w:rPr>
      </w:pPr>
    </w:p>
    <w:p w14:paraId="7488E2D4" w14:textId="77777777" w:rsidR="00B626B1" w:rsidRPr="004B39A0" w:rsidRDefault="004D32BA" w:rsidP="004D32BA">
      <w:pPr>
        <w:ind w:left="720"/>
        <w:rPr>
          <w:rFonts w:ascii="CG Times" w:hAnsi="CG Times"/>
          <w:b/>
          <w:i/>
          <w:sz w:val="26"/>
          <w:szCs w:val="22"/>
          <w:u w:val="single"/>
        </w:rPr>
      </w:pPr>
      <w:r w:rsidRPr="004B39A0">
        <w:rPr>
          <w:rFonts w:ascii="CG Times" w:hAnsi="CG Times"/>
          <w:b/>
          <w:i/>
          <w:sz w:val="26"/>
          <w:szCs w:val="22"/>
          <w:highlight w:val="cyan"/>
          <w:u w:val="single"/>
        </w:rPr>
        <w:t>**Not required for Greek organizations affiliated with the Center for Fraternal Values and Leadership</w:t>
      </w:r>
      <w:r w:rsidR="00E5798A" w:rsidRPr="004B39A0">
        <w:rPr>
          <w:rFonts w:ascii="CG Times" w:hAnsi="CG Times"/>
          <w:b/>
          <w:i/>
          <w:sz w:val="26"/>
          <w:szCs w:val="22"/>
          <w:highlight w:val="cyan"/>
          <w:u w:val="single"/>
        </w:rPr>
        <w:t xml:space="preserve"> if financial management is provided by an Inter/National organization</w:t>
      </w:r>
      <w:r w:rsidRPr="004B39A0">
        <w:rPr>
          <w:rFonts w:ascii="CG Times" w:hAnsi="CG Times"/>
          <w:b/>
          <w:i/>
          <w:sz w:val="26"/>
          <w:szCs w:val="22"/>
          <w:highlight w:val="cyan"/>
          <w:u w:val="single"/>
        </w:rPr>
        <w:t>.</w:t>
      </w:r>
      <w:r w:rsidRPr="004B39A0">
        <w:rPr>
          <w:rFonts w:ascii="CG Times" w:hAnsi="CG Times"/>
          <w:b/>
          <w:i/>
          <w:sz w:val="26"/>
          <w:szCs w:val="22"/>
          <w:u w:val="single"/>
        </w:rPr>
        <w:t xml:space="preserve"> </w:t>
      </w:r>
    </w:p>
    <w:p w14:paraId="496EF5BF" w14:textId="77777777" w:rsidR="00B626B1" w:rsidRPr="004B39A0" w:rsidRDefault="00B626B1" w:rsidP="004D32BA">
      <w:pPr>
        <w:ind w:left="720"/>
        <w:rPr>
          <w:rFonts w:ascii="CG Times" w:hAnsi="CG Times"/>
          <w:b/>
          <w:i/>
          <w:sz w:val="26"/>
          <w:szCs w:val="22"/>
          <w:u w:val="single"/>
        </w:rPr>
      </w:pPr>
    </w:p>
    <w:p w14:paraId="189CD70B" w14:textId="7035B4AB" w:rsidR="004D32BA" w:rsidRPr="004B39A0" w:rsidRDefault="00B626B1" w:rsidP="004D32BA">
      <w:pPr>
        <w:ind w:left="720"/>
        <w:rPr>
          <w:rFonts w:ascii="CG Times" w:hAnsi="CG Times"/>
          <w:b/>
          <w:i/>
          <w:sz w:val="26"/>
          <w:szCs w:val="22"/>
          <w:u w:val="single"/>
        </w:rPr>
      </w:pPr>
      <w:r w:rsidRPr="004B39A0">
        <w:rPr>
          <w:rFonts w:ascii="CG Times" w:hAnsi="CG Times"/>
          <w:b/>
          <w:i/>
          <w:sz w:val="26"/>
          <w:szCs w:val="22"/>
          <w:highlight w:val="magenta"/>
          <w:u w:val="single"/>
        </w:rPr>
        <w:t>+Optional for single-sex social fraternities and sororities.</w:t>
      </w:r>
    </w:p>
    <w:p w14:paraId="53F28B2D" w14:textId="77777777" w:rsidR="004D32BA" w:rsidRPr="00F80B07" w:rsidRDefault="004D32BA" w:rsidP="004D32BA">
      <w:pPr>
        <w:rPr>
          <w:rFonts w:ascii="CG Times" w:hAnsi="CG Times"/>
          <w:b/>
          <w:sz w:val="26"/>
          <w:szCs w:val="24"/>
          <w:u w:val="single"/>
        </w:rPr>
      </w:pPr>
    </w:p>
    <w:p w14:paraId="605F91D0" w14:textId="20EDB858" w:rsidR="004D32BA" w:rsidRDefault="004D32BA" w:rsidP="004D32BA">
      <w:pPr>
        <w:rPr>
          <w:rFonts w:ascii="CG Times" w:hAnsi="CG Times"/>
          <w:b/>
          <w:i/>
          <w:sz w:val="26"/>
          <w:szCs w:val="22"/>
          <w:u w:val="single"/>
        </w:rPr>
      </w:pPr>
      <w:r w:rsidRPr="004B39A0">
        <w:rPr>
          <w:rFonts w:ascii="CG Times" w:hAnsi="CG Times"/>
          <w:b/>
          <w:i/>
          <w:sz w:val="26"/>
          <w:szCs w:val="22"/>
          <w:highlight w:val="green"/>
          <w:u w:val="single"/>
        </w:rPr>
        <w:t xml:space="preserve">*Required for members of the Club Sports Federation. </w:t>
      </w:r>
    </w:p>
    <w:p w14:paraId="1583514B" w14:textId="77777777" w:rsidR="00F80B07" w:rsidRPr="004B39A0" w:rsidRDefault="00F80B07" w:rsidP="004D32BA">
      <w:pPr>
        <w:rPr>
          <w:rFonts w:ascii="CG Times" w:hAnsi="CG Times"/>
          <w:b/>
          <w:i/>
          <w:sz w:val="26"/>
          <w:szCs w:val="22"/>
          <w:u w:val="single"/>
        </w:rPr>
      </w:pPr>
    </w:p>
    <w:p w14:paraId="658A4AEA" w14:textId="77777777" w:rsidR="004D32BA" w:rsidRDefault="004D32BA">
      <w:pPr>
        <w:tabs>
          <w:tab w:val="center" w:pos="4680"/>
        </w:tabs>
        <w:outlineLvl w:val="0"/>
        <w:rPr>
          <w:rFonts w:ascii="CG Times" w:hAnsi="CG Times"/>
          <w:sz w:val="22"/>
        </w:rPr>
      </w:pPr>
    </w:p>
    <w:p w14:paraId="3EE85F63" w14:textId="07CDA9C1" w:rsidR="006F0666" w:rsidRDefault="006F0666" w:rsidP="004D32BA">
      <w:pPr>
        <w:tabs>
          <w:tab w:val="center" w:pos="4680"/>
        </w:tabs>
        <w:jc w:val="center"/>
        <w:outlineLvl w:val="0"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>Constitution of the</w:t>
      </w:r>
      <w:r w:rsidR="000171C1">
        <w:rPr>
          <w:rFonts w:ascii="CG Times" w:hAnsi="CG Times"/>
          <w:sz w:val="22"/>
        </w:rPr>
        <w:t xml:space="preserve"> ___________________________</w:t>
      </w:r>
    </w:p>
    <w:p w14:paraId="64BE2F83" w14:textId="082F7D7C" w:rsidR="006F0666" w:rsidRDefault="006F0666" w:rsidP="004B39A0">
      <w:pPr>
        <w:tabs>
          <w:tab w:val="center" w:pos="4680"/>
        </w:tabs>
        <w:outlineLvl w:val="0"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ab/>
      </w:r>
      <w:r w:rsidR="000171C1">
        <w:rPr>
          <w:rFonts w:ascii="CG Times" w:hAnsi="CG Times"/>
          <w:sz w:val="22"/>
        </w:rPr>
        <w:t xml:space="preserve">         </w:t>
      </w:r>
      <w:r w:rsidR="00411D01">
        <w:rPr>
          <w:rFonts w:ascii="CG Times" w:hAnsi="CG Times"/>
          <w:sz w:val="22"/>
        </w:rPr>
        <w:t xml:space="preserve">         </w:t>
      </w:r>
      <w:r w:rsidR="000171C1">
        <w:rPr>
          <w:rFonts w:ascii="CG Times" w:hAnsi="CG Times"/>
          <w:sz w:val="18"/>
          <w:szCs w:val="18"/>
        </w:rPr>
        <w:t>Organization name</w:t>
      </w:r>
      <w:r>
        <w:rPr>
          <w:rFonts w:ascii="CG Times" w:hAnsi="CG Times"/>
          <w:sz w:val="22"/>
        </w:rPr>
        <w:t xml:space="preserve">                       </w:t>
      </w:r>
    </w:p>
    <w:p w14:paraId="6F31AF65" w14:textId="77777777" w:rsidR="006F0666" w:rsidRDefault="006F0666">
      <w:pPr>
        <w:outlineLvl w:val="0"/>
        <w:rPr>
          <w:rFonts w:ascii="CG Times" w:hAnsi="CG Times"/>
          <w:b/>
          <w:sz w:val="22"/>
        </w:rPr>
      </w:pPr>
      <w:r>
        <w:rPr>
          <w:rFonts w:ascii="CG Times" w:hAnsi="CG Times"/>
          <w:b/>
          <w:sz w:val="22"/>
          <w:u w:val="single"/>
        </w:rPr>
        <w:t>ARTICLE I.  NAME</w:t>
      </w:r>
      <w:r w:rsidR="000171C1">
        <w:rPr>
          <w:rFonts w:ascii="CG Times" w:hAnsi="CG Times"/>
          <w:b/>
          <w:sz w:val="22"/>
        </w:rPr>
        <w:t xml:space="preserve">  </w:t>
      </w:r>
    </w:p>
    <w:p w14:paraId="6022AABA" w14:textId="77777777" w:rsidR="006F0666" w:rsidRDefault="006F0666">
      <w:pPr>
        <w:rPr>
          <w:rFonts w:ascii="CG Times" w:hAnsi="CG Times"/>
          <w:b/>
          <w:sz w:val="22"/>
        </w:rPr>
      </w:pPr>
    </w:p>
    <w:p w14:paraId="2CFC9749" w14:textId="77777777" w:rsidR="006F0666" w:rsidRDefault="006F0666">
      <w:pPr>
        <w:outlineLvl w:val="0"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>The name of this organization shall be __________________</w:t>
      </w:r>
      <w:r w:rsidR="000171C1">
        <w:rPr>
          <w:rFonts w:ascii="CG Times" w:hAnsi="CG Times"/>
          <w:sz w:val="22"/>
        </w:rPr>
        <w:t>________________________</w:t>
      </w:r>
      <w:r>
        <w:rPr>
          <w:rFonts w:ascii="CG Times" w:hAnsi="CG Times"/>
          <w:sz w:val="22"/>
        </w:rPr>
        <w:t>__</w:t>
      </w:r>
    </w:p>
    <w:p w14:paraId="6DD9C26E" w14:textId="5604E467" w:rsidR="00F80B07" w:rsidRPr="00F80B07" w:rsidRDefault="00F80B07">
      <w:pPr>
        <w:rPr>
          <w:rFonts w:ascii="CG Times" w:hAnsi="CG Times"/>
          <w:sz w:val="22"/>
        </w:rPr>
      </w:pPr>
      <w:r>
        <w:rPr>
          <w:rFonts w:ascii="CG Times" w:hAnsi="CG Times"/>
          <w:b/>
          <w:sz w:val="22"/>
        </w:rPr>
        <w:tab/>
      </w:r>
      <w:r>
        <w:rPr>
          <w:rFonts w:ascii="CG Times" w:hAnsi="CG Times"/>
          <w:b/>
          <w:sz w:val="22"/>
        </w:rPr>
        <w:tab/>
      </w:r>
      <w:r>
        <w:rPr>
          <w:rFonts w:ascii="CG Times" w:hAnsi="CG Times"/>
          <w:b/>
          <w:sz w:val="22"/>
        </w:rPr>
        <w:tab/>
      </w:r>
      <w:r>
        <w:rPr>
          <w:rFonts w:ascii="CG Times" w:hAnsi="CG Times"/>
          <w:b/>
          <w:sz w:val="22"/>
        </w:rPr>
        <w:tab/>
      </w:r>
      <w:r>
        <w:rPr>
          <w:rFonts w:ascii="CG Times" w:hAnsi="CG Times"/>
          <w:b/>
          <w:sz w:val="22"/>
        </w:rPr>
        <w:tab/>
      </w:r>
      <w:r>
        <w:rPr>
          <w:rFonts w:ascii="CG Times" w:hAnsi="CG Times"/>
          <w:b/>
          <w:sz w:val="22"/>
        </w:rPr>
        <w:tab/>
      </w:r>
      <w:r>
        <w:rPr>
          <w:rFonts w:ascii="CG Times" w:hAnsi="CG Times"/>
          <w:b/>
          <w:sz w:val="22"/>
        </w:rPr>
        <w:tab/>
      </w:r>
      <w:r>
        <w:rPr>
          <w:rFonts w:ascii="CG Times" w:hAnsi="CG Times"/>
          <w:sz w:val="18"/>
          <w:szCs w:val="18"/>
        </w:rPr>
        <w:t>Organization name</w:t>
      </w:r>
      <w:r>
        <w:rPr>
          <w:rFonts w:ascii="CG Times" w:hAnsi="CG Times"/>
          <w:sz w:val="22"/>
        </w:rPr>
        <w:t xml:space="preserve">                       </w:t>
      </w:r>
    </w:p>
    <w:p w14:paraId="6DD6D6A4" w14:textId="77777777" w:rsidR="006F0666" w:rsidRDefault="006F0666">
      <w:pPr>
        <w:outlineLvl w:val="0"/>
        <w:rPr>
          <w:rFonts w:ascii="CG Times" w:hAnsi="CG Times"/>
          <w:sz w:val="22"/>
        </w:rPr>
      </w:pPr>
      <w:r>
        <w:rPr>
          <w:rFonts w:ascii="CG Times" w:hAnsi="CG Times"/>
          <w:b/>
          <w:sz w:val="22"/>
          <w:u w:val="single"/>
        </w:rPr>
        <w:t>ARTICLE II.  PURPOSE</w:t>
      </w:r>
      <w:r>
        <w:rPr>
          <w:rFonts w:ascii="CG Times" w:hAnsi="CG Times"/>
          <w:sz w:val="22"/>
        </w:rPr>
        <w:t xml:space="preserve">  </w:t>
      </w:r>
    </w:p>
    <w:p w14:paraId="65F53827" w14:textId="77777777" w:rsidR="006F0666" w:rsidRDefault="006F0666">
      <w:pPr>
        <w:rPr>
          <w:rFonts w:ascii="CG Times" w:hAnsi="CG Times"/>
          <w:sz w:val="22"/>
        </w:rPr>
      </w:pPr>
    </w:p>
    <w:p w14:paraId="0B7823A3" w14:textId="77777777" w:rsidR="006F0666" w:rsidRDefault="006F0666">
      <w:pPr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>The purpose of this organization shall be ________________</w:t>
      </w:r>
      <w:r w:rsidR="000171C1">
        <w:rPr>
          <w:rFonts w:ascii="CG Times" w:hAnsi="CG Times"/>
          <w:sz w:val="22"/>
        </w:rPr>
        <w:t>__________</w:t>
      </w:r>
      <w:r>
        <w:rPr>
          <w:rFonts w:ascii="CG Times" w:hAnsi="CG Times"/>
          <w:sz w:val="22"/>
        </w:rPr>
        <w:t>________________.</w:t>
      </w:r>
    </w:p>
    <w:p w14:paraId="1AFBD42C" w14:textId="2F017A82" w:rsidR="006F0666" w:rsidRDefault="000171C1">
      <w:pPr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 xml:space="preserve">                                                              </w:t>
      </w:r>
      <w:r w:rsidR="00F80B07">
        <w:rPr>
          <w:rFonts w:ascii="CG Times" w:hAnsi="CG Times"/>
          <w:sz w:val="22"/>
        </w:rPr>
        <w:tab/>
        <w:t xml:space="preserve">       </w:t>
      </w:r>
      <w:r w:rsidR="006F0666" w:rsidRPr="00F80B07">
        <w:rPr>
          <w:rFonts w:ascii="CG Times" w:hAnsi="CG Times"/>
          <w:sz w:val="18"/>
          <w:szCs w:val="16"/>
        </w:rPr>
        <w:t>(Please state a clearly defined purpose and objective)</w:t>
      </w:r>
    </w:p>
    <w:p w14:paraId="4A07590D" w14:textId="77777777" w:rsidR="006F0666" w:rsidRDefault="006F0666">
      <w:pPr>
        <w:rPr>
          <w:rFonts w:ascii="CG Times" w:hAnsi="CG Times"/>
          <w:b/>
          <w:sz w:val="22"/>
          <w:u w:val="single"/>
        </w:rPr>
      </w:pPr>
    </w:p>
    <w:p w14:paraId="16F022FD" w14:textId="77777777" w:rsidR="006F0666" w:rsidRDefault="000171C1">
      <w:pPr>
        <w:outlineLvl w:val="0"/>
        <w:rPr>
          <w:rFonts w:ascii="CG Times" w:hAnsi="CG Times"/>
          <w:sz w:val="22"/>
        </w:rPr>
      </w:pPr>
      <w:r w:rsidRPr="00C957DF">
        <w:rPr>
          <w:rFonts w:ascii="CG Times" w:hAnsi="CG Times"/>
          <w:b/>
          <w:sz w:val="22"/>
          <w:highlight w:val="yellow"/>
          <w:u w:val="single"/>
        </w:rPr>
        <w:t>***</w:t>
      </w:r>
      <w:r w:rsidR="006F0666" w:rsidRPr="00C957DF">
        <w:rPr>
          <w:rFonts w:ascii="CG Times" w:hAnsi="CG Times"/>
          <w:b/>
          <w:sz w:val="22"/>
          <w:highlight w:val="yellow"/>
          <w:u w:val="single"/>
        </w:rPr>
        <w:t>ARTICLE III.  MEMBERSHIP</w:t>
      </w:r>
      <w:r>
        <w:rPr>
          <w:rFonts w:ascii="CG Times" w:hAnsi="CG Times"/>
          <w:sz w:val="22"/>
        </w:rPr>
        <w:t xml:space="preserve">  </w:t>
      </w:r>
    </w:p>
    <w:p w14:paraId="157B0088" w14:textId="77777777" w:rsidR="006F0666" w:rsidRDefault="006F0666">
      <w:pPr>
        <w:rPr>
          <w:rFonts w:ascii="CG Times" w:hAnsi="CG Times"/>
          <w:sz w:val="22"/>
        </w:rPr>
      </w:pPr>
    </w:p>
    <w:p w14:paraId="2AD012DC" w14:textId="77777777" w:rsidR="006F0666" w:rsidRPr="00C957DF" w:rsidRDefault="006F0666">
      <w:pPr>
        <w:rPr>
          <w:rFonts w:ascii="CG Times" w:hAnsi="CG Times"/>
          <w:sz w:val="22"/>
          <w:highlight w:val="yellow"/>
        </w:rPr>
      </w:pPr>
      <w:r w:rsidRPr="00C957DF">
        <w:rPr>
          <w:rFonts w:ascii="CG Times" w:hAnsi="CG Times"/>
          <w:b/>
          <w:sz w:val="22"/>
          <w:highlight w:val="yellow"/>
        </w:rPr>
        <w:t xml:space="preserve">Section 1.  </w:t>
      </w:r>
      <w:r w:rsidRPr="00C957DF">
        <w:rPr>
          <w:rFonts w:ascii="CG Times" w:hAnsi="CG Times"/>
          <w:sz w:val="22"/>
          <w:highlight w:val="yellow"/>
        </w:rPr>
        <w:t>The voting membership of this organization shall be limited to organization members who are WVU students.</w:t>
      </w:r>
    </w:p>
    <w:p w14:paraId="0B705745" w14:textId="77777777" w:rsidR="006F0666" w:rsidRPr="00C957DF" w:rsidRDefault="006F0666">
      <w:pPr>
        <w:rPr>
          <w:rFonts w:ascii="CG Times" w:hAnsi="CG Times"/>
          <w:sz w:val="22"/>
          <w:highlight w:val="yellow"/>
        </w:rPr>
      </w:pPr>
    </w:p>
    <w:p w14:paraId="7CDCF263" w14:textId="46855EF9" w:rsidR="00363671" w:rsidRDefault="006F0666" w:rsidP="00363671">
      <w:pPr>
        <w:rPr>
          <w:rFonts w:ascii="CG Times" w:hAnsi="CG Times"/>
          <w:sz w:val="22"/>
        </w:rPr>
      </w:pPr>
      <w:r w:rsidRPr="00C957DF">
        <w:rPr>
          <w:rFonts w:ascii="CG Times" w:hAnsi="CG Times"/>
          <w:b/>
          <w:sz w:val="22"/>
          <w:highlight w:val="yellow"/>
        </w:rPr>
        <w:t>Section 2.</w:t>
      </w:r>
      <w:r w:rsidRPr="00C957DF">
        <w:rPr>
          <w:rFonts w:ascii="CG Times" w:hAnsi="CG Times"/>
          <w:sz w:val="22"/>
          <w:highlight w:val="yellow"/>
        </w:rPr>
        <w:t xml:space="preserve">  This organization will not d</w:t>
      </w:r>
      <w:r w:rsidR="005277E1" w:rsidRPr="00C957DF">
        <w:rPr>
          <w:rFonts w:ascii="CG Times" w:hAnsi="CG Times"/>
          <w:sz w:val="22"/>
          <w:highlight w:val="yellow"/>
        </w:rPr>
        <w:t>eny membership on the basis of age, disability status, ethnicity, gender identity, national origin, race, religion, sex</w:t>
      </w:r>
      <w:r w:rsidR="00363671" w:rsidRPr="00363671">
        <w:rPr>
          <w:rFonts w:ascii="CG Times" w:hAnsi="CG Times"/>
          <w:sz w:val="22"/>
          <w:highlight w:val="magenta"/>
        </w:rPr>
        <w:t>+</w:t>
      </w:r>
      <w:r w:rsidR="005277E1" w:rsidRPr="00C957DF">
        <w:rPr>
          <w:rFonts w:ascii="CG Times" w:hAnsi="CG Times"/>
          <w:sz w:val="22"/>
          <w:highlight w:val="yellow"/>
        </w:rPr>
        <w:t>, sexual orientation or veteran status</w:t>
      </w:r>
      <w:r w:rsidR="00363671">
        <w:rPr>
          <w:rFonts w:ascii="CG Times" w:hAnsi="CG Times"/>
          <w:sz w:val="22"/>
          <w:highlight w:val="yellow"/>
        </w:rPr>
        <w:t>.</w:t>
      </w:r>
      <w:r w:rsidR="00363671" w:rsidRPr="00363671">
        <w:rPr>
          <w:rFonts w:ascii="CG Times" w:hAnsi="CG Times"/>
          <w:sz w:val="22"/>
        </w:rPr>
        <w:t xml:space="preserve"> </w:t>
      </w:r>
    </w:p>
    <w:p w14:paraId="5CDCE968" w14:textId="77777777" w:rsidR="00F80B07" w:rsidRDefault="00F80B07" w:rsidP="00F80B07">
      <w:pPr>
        <w:rPr>
          <w:rFonts w:ascii="CG Times" w:hAnsi="CG Times"/>
          <w:sz w:val="22"/>
          <w:highlight w:val="magenta"/>
        </w:rPr>
      </w:pPr>
    </w:p>
    <w:p w14:paraId="6FD0A145" w14:textId="3B2D8891" w:rsidR="006F0666" w:rsidRDefault="00363671" w:rsidP="00F80B07">
      <w:pPr>
        <w:rPr>
          <w:rFonts w:ascii="CG Times" w:hAnsi="CG Times"/>
          <w:sz w:val="22"/>
        </w:rPr>
      </w:pPr>
      <w:r w:rsidRPr="00363671">
        <w:rPr>
          <w:rFonts w:ascii="CG Times" w:hAnsi="CG Times"/>
          <w:sz w:val="22"/>
          <w:highlight w:val="magenta"/>
        </w:rPr>
        <w:t>+Pursuant to 20 U.S.C. 1681(a) (6) (A), social fraternities and sororities may limit membership on the basis of sex.</w:t>
      </w:r>
    </w:p>
    <w:p w14:paraId="31C7BE8A" w14:textId="77777777" w:rsidR="006F0666" w:rsidRDefault="006F0666">
      <w:pPr>
        <w:rPr>
          <w:rFonts w:ascii="CG Times" w:hAnsi="CG Times"/>
          <w:sz w:val="22"/>
        </w:rPr>
      </w:pPr>
    </w:p>
    <w:p w14:paraId="56E59251" w14:textId="77777777" w:rsidR="006F0666" w:rsidRDefault="006F0666">
      <w:pPr>
        <w:outlineLvl w:val="0"/>
        <w:rPr>
          <w:rFonts w:ascii="CG Times" w:hAnsi="CG Times"/>
          <w:sz w:val="22"/>
        </w:rPr>
      </w:pPr>
      <w:r>
        <w:rPr>
          <w:rFonts w:ascii="CG Times" w:hAnsi="CG Times"/>
          <w:b/>
          <w:sz w:val="22"/>
          <w:u w:val="single"/>
        </w:rPr>
        <w:t>ARTICLE IV.  OFFICERS</w:t>
      </w:r>
      <w:r w:rsidR="000171C1">
        <w:rPr>
          <w:rFonts w:ascii="CG Times" w:hAnsi="CG Times"/>
          <w:sz w:val="22"/>
        </w:rPr>
        <w:t xml:space="preserve">  </w:t>
      </w:r>
    </w:p>
    <w:p w14:paraId="402B13A1" w14:textId="77777777" w:rsidR="006F0666" w:rsidRDefault="006F0666">
      <w:pPr>
        <w:rPr>
          <w:rFonts w:ascii="CG Times" w:hAnsi="CG Times"/>
          <w:sz w:val="22"/>
        </w:rPr>
      </w:pPr>
    </w:p>
    <w:p w14:paraId="4F9CD809" w14:textId="77777777" w:rsidR="006F0666" w:rsidRDefault="006F0666">
      <w:pPr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>(Election, Term, Qualification, etc.)</w:t>
      </w:r>
    </w:p>
    <w:p w14:paraId="61EEF36A" w14:textId="77777777" w:rsidR="004B39A0" w:rsidRDefault="004B39A0">
      <w:pPr>
        <w:rPr>
          <w:rFonts w:ascii="CG Times" w:hAnsi="CG Times"/>
          <w:sz w:val="22"/>
        </w:rPr>
      </w:pPr>
    </w:p>
    <w:p w14:paraId="4F18B539" w14:textId="4BE1CA46" w:rsidR="006F0666" w:rsidRDefault="006F0666">
      <w:pPr>
        <w:rPr>
          <w:rFonts w:ascii="CG Times" w:hAnsi="CG Times"/>
          <w:sz w:val="22"/>
        </w:rPr>
      </w:pPr>
      <w:r>
        <w:rPr>
          <w:rFonts w:ascii="CG Times" w:hAnsi="CG Times"/>
          <w:b/>
          <w:sz w:val="22"/>
        </w:rPr>
        <w:t xml:space="preserve">Section 1.  </w:t>
      </w:r>
      <w:r>
        <w:rPr>
          <w:rFonts w:ascii="CG Times" w:hAnsi="CG Times"/>
          <w:sz w:val="22"/>
        </w:rPr>
        <w:t>The offices of this organization shall be (List all office</w:t>
      </w:r>
      <w:r w:rsidR="00C957DF">
        <w:rPr>
          <w:rFonts w:ascii="CG Times" w:hAnsi="CG Times"/>
          <w:sz w:val="22"/>
        </w:rPr>
        <w:t>r positions</w:t>
      </w:r>
      <w:r>
        <w:rPr>
          <w:rFonts w:ascii="CG Times" w:hAnsi="CG Times"/>
          <w:sz w:val="22"/>
        </w:rPr>
        <w:t>).</w:t>
      </w:r>
    </w:p>
    <w:p w14:paraId="01ED3164" w14:textId="77777777" w:rsidR="006F0666" w:rsidRDefault="006F0666">
      <w:pPr>
        <w:rPr>
          <w:rFonts w:ascii="CG Times" w:hAnsi="CG Times"/>
          <w:sz w:val="22"/>
        </w:rPr>
      </w:pPr>
    </w:p>
    <w:p w14:paraId="038C691A" w14:textId="25DDBA0A" w:rsidR="006F0666" w:rsidRDefault="006F0666">
      <w:pPr>
        <w:outlineLvl w:val="0"/>
        <w:rPr>
          <w:rFonts w:ascii="CG Times" w:hAnsi="CG Times"/>
          <w:sz w:val="22"/>
        </w:rPr>
      </w:pPr>
      <w:r>
        <w:rPr>
          <w:rFonts w:ascii="CG Times" w:hAnsi="CG Times"/>
          <w:b/>
          <w:sz w:val="22"/>
        </w:rPr>
        <w:t xml:space="preserve">Section </w:t>
      </w:r>
      <w:r w:rsidR="004B39A0">
        <w:rPr>
          <w:rFonts w:ascii="CG Times" w:hAnsi="CG Times"/>
          <w:b/>
          <w:sz w:val="22"/>
        </w:rPr>
        <w:t>2</w:t>
      </w:r>
      <w:r>
        <w:rPr>
          <w:rFonts w:ascii="CG Times" w:hAnsi="CG Times"/>
          <w:b/>
          <w:sz w:val="22"/>
        </w:rPr>
        <w:t xml:space="preserve">.  </w:t>
      </w:r>
      <w:r>
        <w:rPr>
          <w:rFonts w:ascii="CG Times" w:hAnsi="CG Times"/>
          <w:sz w:val="22"/>
        </w:rPr>
        <w:t>The duties of the (Office) shall be (List all duties).</w:t>
      </w:r>
    </w:p>
    <w:p w14:paraId="3C7EFA5C" w14:textId="77777777" w:rsidR="00C957DF" w:rsidRDefault="00C957DF" w:rsidP="00C957DF">
      <w:pPr>
        <w:outlineLvl w:val="0"/>
        <w:rPr>
          <w:rFonts w:ascii="CG Times" w:hAnsi="CG Times"/>
          <w:b/>
          <w:sz w:val="22"/>
        </w:rPr>
      </w:pPr>
    </w:p>
    <w:p w14:paraId="4BFE71BF" w14:textId="41C6ABB8" w:rsidR="00C957DF" w:rsidRDefault="00C957DF" w:rsidP="00C957DF">
      <w:pPr>
        <w:outlineLvl w:val="0"/>
        <w:rPr>
          <w:rFonts w:ascii="CG Times" w:hAnsi="CG Times"/>
          <w:sz w:val="22"/>
        </w:rPr>
      </w:pPr>
      <w:r>
        <w:rPr>
          <w:rFonts w:ascii="CG Times" w:hAnsi="CG Times"/>
          <w:b/>
          <w:sz w:val="22"/>
        </w:rPr>
        <w:t xml:space="preserve">Section </w:t>
      </w:r>
      <w:r w:rsidR="004B39A0">
        <w:rPr>
          <w:rFonts w:ascii="CG Times" w:hAnsi="CG Times"/>
          <w:b/>
          <w:sz w:val="22"/>
        </w:rPr>
        <w:t>3</w:t>
      </w:r>
      <w:r>
        <w:rPr>
          <w:rFonts w:ascii="CG Times" w:hAnsi="CG Times"/>
          <w:b/>
          <w:sz w:val="22"/>
        </w:rPr>
        <w:t xml:space="preserve">.  </w:t>
      </w:r>
      <w:r>
        <w:rPr>
          <w:rFonts w:ascii="CG Times" w:hAnsi="CG Times"/>
          <w:sz w:val="22"/>
        </w:rPr>
        <w:t>The duties of the (Office) shall be (List all duties).</w:t>
      </w:r>
    </w:p>
    <w:p w14:paraId="38BE95C7" w14:textId="77777777" w:rsidR="00C957DF" w:rsidRDefault="00C957DF" w:rsidP="00C957DF">
      <w:pPr>
        <w:outlineLvl w:val="0"/>
        <w:rPr>
          <w:rFonts w:ascii="CG Times" w:hAnsi="CG Times"/>
          <w:b/>
          <w:sz w:val="22"/>
        </w:rPr>
      </w:pPr>
    </w:p>
    <w:p w14:paraId="7B5E7BA8" w14:textId="5E1C95A0" w:rsidR="00C957DF" w:rsidRDefault="00C957DF" w:rsidP="00C957DF">
      <w:pPr>
        <w:outlineLvl w:val="0"/>
        <w:rPr>
          <w:rFonts w:ascii="CG Times" w:hAnsi="CG Times"/>
          <w:sz w:val="22"/>
        </w:rPr>
      </w:pPr>
      <w:r>
        <w:rPr>
          <w:rFonts w:ascii="CG Times" w:hAnsi="CG Times"/>
          <w:b/>
          <w:sz w:val="22"/>
        </w:rPr>
        <w:t xml:space="preserve">Section </w:t>
      </w:r>
      <w:r w:rsidR="004B39A0">
        <w:rPr>
          <w:rFonts w:ascii="CG Times" w:hAnsi="CG Times"/>
          <w:b/>
          <w:sz w:val="22"/>
        </w:rPr>
        <w:t>4</w:t>
      </w:r>
      <w:r>
        <w:rPr>
          <w:rFonts w:ascii="CG Times" w:hAnsi="CG Times"/>
          <w:b/>
          <w:sz w:val="22"/>
        </w:rPr>
        <w:t xml:space="preserve">.  </w:t>
      </w:r>
      <w:r>
        <w:rPr>
          <w:rFonts w:ascii="CG Times" w:hAnsi="CG Times"/>
          <w:sz w:val="22"/>
        </w:rPr>
        <w:t>The duties of the (Office) shall be (List all duties).</w:t>
      </w:r>
    </w:p>
    <w:p w14:paraId="7C73E4C7" w14:textId="77777777" w:rsidR="00C957DF" w:rsidRDefault="00C957DF" w:rsidP="00C957DF">
      <w:pPr>
        <w:outlineLvl w:val="0"/>
        <w:rPr>
          <w:rFonts w:ascii="CG Times" w:hAnsi="CG Times"/>
          <w:sz w:val="22"/>
        </w:rPr>
      </w:pPr>
    </w:p>
    <w:p w14:paraId="3D038B29" w14:textId="1AE5DBEB" w:rsidR="00C957DF" w:rsidRDefault="00C957DF">
      <w:pPr>
        <w:outlineLvl w:val="0"/>
        <w:rPr>
          <w:rFonts w:ascii="CG Times" w:hAnsi="CG Times"/>
          <w:sz w:val="22"/>
        </w:rPr>
      </w:pPr>
      <w:r>
        <w:rPr>
          <w:rFonts w:ascii="CG Times" w:hAnsi="CG Times"/>
          <w:b/>
          <w:sz w:val="22"/>
        </w:rPr>
        <w:t xml:space="preserve">Section </w:t>
      </w:r>
      <w:r w:rsidR="004B39A0">
        <w:rPr>
          <w:rFonts w:ascii="CG Times" w:hAnsi="CG Times"/>
          <w:b/>
          <w:sz w:val="22"/>
        </w:rPr>
        <w:t>5</w:t>
      </w:r>
      <w:r>
        <w:rPr>
          <w:rFonts w:ascii="CG Times" w:hAnsi="CG Times"/>
          <w:b/>
          <w:sz w:val="22"/>
        </w:rPr>
        <w:t xml:space="preserve">.  </w:t>
      </w:r>
      <w:r>
        <w:rPr>
          <w:rFonts w:ascii="CG Times" w:hAnsi="CG Times"/>
          <w:sz w:val="22"/>
        </w:rPr>
        <w:t>The duties of the (Office) shall be (List all duties).</w:t>
      </w:r>
    </w:p>
    <w:p w14:paraId="3CA8BE86" w14:textId="77777777" w:rsidR="006F0666" w:rsidRDefault="006F0666">
      <w:pPr>
        <w:rPr>
          <w:rFonts w:ascii="CG Times" w:hAnsi="CG Times"/>
          <w:sz w:val="22"/>
        </w:rPr>
      </w:pPr>
    </w:p>
    <w:p w14:paraId="30A1EE5E" w14:textId="51536AA8" w:rsidR="006F0666" w:rsidRDefault="000171C1">
      <w:pPr>
        <w:rPr>
          <w:rFonts w:ascii="CG Times" w:hAnsi="CG Times"/>
          <w:sz w:val="22"/>
        </w:rPr>
      </w:pPr>
      <w:r w:rsidRPr="00C957DF">
        <w:rPr>
          <w:rFonts w:ascii="CG Times" w:hAnsi="CG Times"/>
          <w:b/>
          <w:sz w:val="22"/>
          <w:highlight w:val="yellow"/>
        </w:rPr>
        <w:t>***</w:t>
      </w:r>
      <w:r w:rsidR="006F0666" w:rsidRPr="00C957DF">
        <w:rPr>
          <w:rFonts w:ascii="CG Times" w:hAnsi="CG Times"/>
          <w:b/>
          <w:sz w:val="22"/>
          <w:highlight w:val="yellow"/>
        </w:rPr>
        <w:t xml:space="preserve">Section </w:t>
      </w:r>
      <w:r w:rsidR="004B39A0">
        <w:rPr>
          <w:rFonts w:ascii="CG Times" w:hAnsi="CG Times"/>
          <w:b/>
          <w:sz w:val="22"/>
          <w:highlight w:val="yellow"/>
        </w:rPr>
        <w:t>6</w:t>
      </w:r>
      <w:r w:rsidR="006F0666" w:rsidRPr="00C957DF">
        <w:rPr>
          <w:rFonts w:ascii="CG Times" w:hAnsi="CG Times"/>
          <w:b/>
          <w:sz w:val="22"/>
          <w:highlight w:val="yellow"/>
        </w:rPr>
        <w:t>.</w:t>
      </w:r>
      <w:r w:rsidR="006F0666" w:rsidRPr="00C957DF">
        <w:rPr>
          <w:rFonts w:ascii="CG Times" w:hAnsi="CG Times"/>
          <w:sz w:val="22"/>
          <w:highlight w:val="yellow"/>
        </w:rPr>
        <w:t xml:space="preserve">  To hold an elected, or appointed office in this organization, a member must have at least a 2.</w:t>
      </w:r>
      <w:r w:rsidR="0087629C" w:rsidRPr="00C957DF">
        <w:rPr>
          <w:rFonts w:ascii="CG Times" w:hAnsi="CG Times"/>
          <w:sz w:val="22"/>
          <w:highlight w:val="yellow"/>
        </w:rPr>
        <w:t>5 GPA</w:t>
      </w:r>
      <w:r w:rsidR="006F0666" w:rsidRPr="00C957DF">
        <w:rPr>
          <w:rFonts w:ascii="CG Times" w:hAnsi="CG Times"/>
          <w:sz w:val="22"/>
          <w:highlight w:val="yellow"/>
        </w:rPr>
        <w:t xml:space="preserve"> at the time of election or appointment, and must be a full-time student.  Furthermore, the member may not be on academic or disciplinary probation.</w:t>
      </w:r>
    </w:p>
    <w:p w14:paraId="47AC61B7" w14:textId="77777777" w:rsidR="00F80B07" w:rsidRDefault="00F80B07">
      <w:pPr>
        <w:rPr>
          <w:rFonts w:ascii="CG Times" w:hAnsi="CG Times"/>
          <w:sz w:val="22"/>
        </w:rPr>
      </w:pPr>
    </w:p>
    <w:p w14:paraId="081CCA66" w14:textId="77777777" w:rsidR="00F80B07" w:rsidRDefault="00F80B07">
      <w:pPr>
        <w:rPr>
          <w:rFonts w:ascii="CG Times" w:hAnsi="CG Times"/>
          <w:sz w:val="22"/>
        </w:rPr>
      </w:pPr>
    </w:p>
    <w:p w14:paraId="3E66EE14" w14:textId="77777777" w:rsidR="006F0666" w:rsidRPr="00C957DF" w:rsidRDefault="000171C1">
      <w:pPr>
        <w:outlineLvl w:val="0"/>
        <w:rPr>
          <w:rFonts w:ascii="CG Times" w:hAnsi="CG Times"/>
          <w:sz w:val="22"/>
          <w:highlight w:val="yellow"/>
        </w:rPr>
      </w:pPr>
      <w:r w:rsidRPr="00C957DF">
        <w:rPr>
          <w:rFonts w:ascii="CG Times" w:hAnsi="CG Times"/>
          <w:b/>
          <w:sz w:val="22"/>
          <w:highlight w:val="yellow"/>
          <w:u w:val="single"/>
        </w:rPr>
        <w:lastRenderedPageBreak/>
        <w:t>***</w:t>
      </w:r>
      <w:r w:rsidR="006F0666" w:rsidRPr="00C957DF">
        <w:rPr>
          <w:rFonts w:ascii="CG Times" w:hAnsi="CG Times"/>
          <w:b/>
          <w:sz w:val="22"/>
          <w:highlight w:val="yellow"/>
          <w:u w:val="single"/>
        </w:rPr>
        <w:t>ARTICLE V.  SPECIAL WVU REQUIREMENTS</w:t>
      </w:r>
      <w:r w:rsidRPr="00C957DF">
        <w:rPr>
          <w:rFonts w:ascii="CG Times" w:hAnsi="CG Times"/>
          <w:sz w:val="22"/>
          <w:highlight w:val="yellow"/>
        </w:rPr>
        <w:t xml:space="preserve">  </w:t>
      </w:r>
    </w:p>
    <w:p w14:paraId="0DC847D7" w14:textId="77777777" w:rsidR="006F0666" w:rsidRPr="00C957DF" w:rsidRDefault="006F0666">
      <w:pPr>
        <w:rPr>
          <w:rFonts w:ascii="CG Times" w:hAnsi="CG Times"/>
          <w:sz w:val="22"/>
          <w:highlight w:val="yellow"/>
        </w:rPr>
      </w:pPr>
    </w:p>
    <w:p w14:paraId="5778BD06" w14:textId="77777777" w:rsidR="006F0666" w:rsidRDefault="006F0666">
      <w:pPr>
        <w:outlineLvl w:val="0"/>
        <w:rPr>
          <w:rFonts w:ascii="CG Times" w:hAnsi="CG Times"/>
          <w:sz w:val="22"/>
        </w:rPr>
      </w:pPr>
      <w:r w:rsidRPr="00C957DF">
        <w:rPr>
          <w:rFonts w:ascii="CG Times" w:hAnsi="CG Times"/>
          <w:sz w:val="22"/>
          <w:highlight w:val="yellow"/>
        </w:rPr>
        <w:t xml:space="preserve">This organization will adhere to the West Virginia University </w:t>
      </w:r>
      <w:r w:rsidR="00496840" w:rsidRPr="00C957DF">
        <w:rPr>
          <w:rFonts w:ascii="CG Times" w:hAnsi="CG Times"/>
          <w:sz w:val="22"/>
          <w:highlight w:val="yellow"/>
        </w:rPr>
        <w:t>Conduct Code</w:t>
      </w:r>
      <w:r w:rsidRPr="00C957DF">
        <w:rPr>
          <w:rFonts w:ascii="CG Times" w:hAnsi="CG Times"/>
          <w:sz w:val="22"/>
          <w:highlight w:val="yellow"/>
        </w:rPr>
        <w:t>.</w:t>
      </w:r>
    </w:p>
    <w:p w14:paraId="4DF878AE" w14:textId="77777777" w:rsidR="00B052F0" w:rsidRPr="00B052F0" w:rsidRDefault="00B052F0">
      <w:pPr>
        <w:outlineLvl w:val="0"/>
        <w:rPr>
          <w:rFonts w:ascii="CG Times" w:hAnsi="CG Times"/>
          <w:b/>
          <w:sz w:val="22"/>
          <w:u w:val="single"/>
        </w:rPr>
      </w:pPr>
    </w:p>
    <w:p w14:paraId="503A7B75" w14:textId="7E4B2303" w:rsidR="00B052F0" w:rsidRPr="00C957DF" w:rsidRDefault="00B052F0">
      <w:pPr>
        <w:outlineLvl w:val="0"/>
        <w:rPr>
          <w:rFonts w:ascii="CG Times" w:hAnsi="CG Times"/>
          <w:b/>
          <w:sz w:val="22"/>
          <w:highlight w:val="yellow"/>
          <w:u w:val="single"/>
        </w:rPr>
      </w:pPr>
      <w:r w:rsidRPr="00C957DF">
        <w:rPr>
          <w:rFonts w:ascii="CG Times" w:hAnsi="CG Times"/>
          <w:b/>
          <w:sz w:val="22"/>
          <w:highlight w:val="yellow"/>
          <w:u w:val="single"/>
        </w:rPr>
        <w:t>*</w:t>
      </w:r>
      <w:r w:rsidR="00B9763A">
        <w:rPr>
          <w:rFonts w:ascii="CG Times" w:hAnsi="CG Times"/>
          <w:b/>
          <w:sz w:val="22"/>
          <w:highlight w:val="yellow"/>
          <w:u w:val="single"/>
        </w:rPr>
        <w:t>*</w:t>
      </w:r>
      <w:r w:rsidRPr="00C957DF">
        <w:rPr>
          <w:rFonts w:ascii="CG Times" w:hAnsi="CG Times"/>
          <w:b/>
          <w:sz w:val="22"/>
          <w:highlight w:val="yellow"/>
          <w:u w:val="single"/>
        </w:rPr>
        <w:t>* ARTICLE VI. FINANCIAL REQUIREMENTS</w:t>
      </w:r>
    </w:p>
    <w:p w14:paraId="6E9F25F2" w14:textId="77777777" w:rsidR="00B052F0" w:rsidRPr="00C957DF" w:rsidRDefault="00B052F0">
      <w:pPr>
        <w:outlineLvl w:val="0"/>
        <w:rPr>
          <w:rFonts w:ascii="Times New Roman" w:hAnsi="Times New Roman"/>
          <w:b/>
          <w:sz w:val="22"/>
          <w:highlight w:val="yellow"/>
          <w:u w:val="single"/>
        </w:rPr>
      </w:pPr>
    </w:p>
    <w:p w14:paraId="6A7FAB13" w14:textId="77777777" w:rsidR="00B052F0" w:rsidRPr="00C957DF" w:rsidRDefault="00F81AB6" w:rsidP="00F81AB6">
      <w:pPr>
        <w:pStyle w:val="xmsonormal"/>
        <w:shd w:val="clear" w:color="auto" w:fill="FFFFFF"/>
        <w:spacing w:before="0" w:beforeAutospacing="0" w:after="0" w:afterAutospacing="0"/>
        <w:rPr>
          <w:rFonts w:ascii="CG Times" w:hAnsi="CG Times"/>
          <w:color w:val="201F1E"/>
          <w:sz w:val="22"/>
          <w:szCs w:val="22"/>
          <w:highlight w:val="yellow"/>
        </w:rPr>
      </w:pPr>
      <w:r w:rsidRPr="00596B0A">
        <w:rPr>
          <w:rFonts w:ascii="CG Times" w:hAnsi="CG Times"/>
          <w:b/>
          <w:color w:val="201F1E"/>
          <w:sz w:val="22"/>
          <w:szCs w:val="22"/>
          <w:highlight w:val="cyan"/>
          <w:bdr w:val="none" w:sz="0" w:space="0" w:color="auto" w:frame="1"/>
        </w:rPr>
        <w:t>Section 1.</w:t>
      </w:r>
      <w:r w:rsidRPr="00596B0A">
        <w:rPr>
          <w:rFonts w:ascii="CG Times" w:hAnsi="CG Times"/>
          <w:color w:val="201F1E"/>
          <w:sz w:val="22"/>
          <w:szCs w:val="22"/>
          <w:highlight w:val="cyan"/>
          <w:bdr w:val="none" w:sz="0" w:space="0" w:color="auto" w:frame="1"/>
        </w:rPr>
        <w:t xml:space="preserve"> </w:t>
      </w:r>
      <w:r w:rsidR="00B052F0" w:rsidRPr="00C957DF">
        <w:rPr>
          <w:rFonts w:ascii="CG Times" w:hAnsi="CG Times"/>
          <w:color w:val="201F1E"/>
          <w:sz w:val="22"/>
          <w:szCs w:val="22"/>
          <w:highlight w:val="yellow"/>
          <w:bdr w:val="none" w:sz="0" w:space="0" w:color="auto" w:frame="1"/>
        </w:rPr>
        <w:t>One person, usually the Treasurer, is designated as the account manager. This person has primary authority to approve all the student organization’s expenditures.</w:t>
      </w:r>
    </w:p>
    <w:p w14:paraId="02B452AC" w14:textId="77777777" w:rsidR="00C957DF" w:rsidRDefault="00C957DF" w:rsidP="00F81AB6">
      <w:pPr>
        <w:pStyle w:val="xmsonormal"/>
        <w:shd w:val="clear" w:color="auto" w:fill="FFFFFF"/>
        <w:spacing w:before="0" w:beforeAutospacing="0" w:after="0" w:afterAutospacing="0"/>
        <w:rPr>
          <w:rFonts w:ascii="CG Times" w:hAnsi="CG Times"/>
          <w:b/>
          <w:color w:val="201F1E"/>
          <w:sz w:val="22"/>
          <w:szCs w:val="22"/>
          <w:highlight w:val="yellow"/>
          <w:bdr w:val="none" w:sz="0" w:space="0" w:color="auto" w:frame="1"/>
        </w:rPr>
      </w:pPr>
    </w:p>
    <w:p w14:paraId="3ED2E2FA" w14:textId="350101F1" w:rsidR="00B052F0" w:rsidRPr="00C957DF" w:rsidRDefault="00F81AB6" w:rsidP="00F81AB6">
      <w:pPr>
        <w:pStyle w:val="xmsonormal"/>
        <w:shd w:val="clear" w:color="auto" w:fill="FFFFFF"/>
        <w:spacing w:before="0" w:beforeAutospacing="0" w:after="0" w:afterAutospacing="0"/>
        <w:rPr>
          <w:rFonts w:ascii="CG Times" w:hAnsi="CG Times"/>
          <w:color w:val="201F1E"/>
          <w:sz w:val="22"/>
          <w:szCs w:val="22"/>
          <w:highlight w:val="yellow"/>
        </w:rPr>
      </w:pPr>
      <w:r w:rsidRPr="00596B0A">
        <w:rPr>
          <w:rFonts w:ascii="CG Times" w:hAnsi="CG Times"/>
          <w:b/>
          <w:color w:val="201F1E"/>
          <w:sz w:val="22"/>
          <w:szCs w:val="22"/>
          <w:highlight w:val="cyan"/>
          <w:bdr w:val="none" w:sz="0" w:space="0" w:color="auto" w:frame="1"/>
        </w:rPr>
        <w:t>Section 2.</w:t>
      </w:r>
      <w:r w:rsidRPr="00596B0A">
        <w:rPr>
          <w:rFonts w:ascii="CG Times" w:hAnsi="CG Times"/>
          <w:color w:val="201F1E"/>
          <w:sz w:val="22"/>
          <w:szCs w:val="22"/>
          <w:highlight w:val="cyan"/>
          <w:bdr w:val="none" w:sz="0" w:space="0" w:color="auto" w:frame="1"/>
        </w:rPr>
        <w:t xml:space="preserve"> </w:t>
      </w:r>
      <w:r w:rsidR="00B052F0" w:rsidRPr="00C957DF">
        <w:rPr>
          <w:rFonts w:ascii="CG Times" w:hAnsi="CG Times"/>
          <w:color w:val="201F1E"/>
          <w:sz w:val="22"/>
          <w:szCs w:val="22"/>
          <w:highlight w:val="yellow"/>
          <w:bdr w:val="none" w:sz="0" w:space="0" w:color="auto" w:frame="1"/>
        </w:rPr>
        <w:t>All expenditures over $100.00 require two signatures: the account manager and the President.</w:t>
      </w:r>
    </w:p>
    <w:p w14:paraId="3B5A59F3" w14:textId="77777777" w:rsidR="00B052F0" w:rsidRPr="00C957DF" w:rsidRDefault="00B052F0" w:rsidP="00F81AB6">
      <w:pPr>
        <w:pStyle w:val="xmsonormal"/>
        <w:shd w:val="clear" w:color="auto" w:fill="FFFFFF"/>
        <w:spacing w:before="0" w:beforeAutospacing="0" w:after="0" w:afterAutospacing="0"/>
        <w:rPr>
          <w:rFonts w:ascii="CG Times" w:hAnsi="CG Times"/>
          <w:color w:val="201F1E"/>
          <w:sz w:val="22"/>
          <w:szCs w:val="22"/>
          <w:highlight w:val="yellow"/>
        </w:rPr>
      </w:pPr>
      <w:r w:rsidRPr="00C957DF">
        <w:rPr>
          <w:rFonts w:ascii="CG Times" w:hAnsi="CG Times"/>
          <w:color w:val="201F1E"/>
          <w:sz w:val="22"/>
          <w:szCs w:val="22"/>
          <w:highlight w:val="yellow"/>
          <w:bdr w:val="none" w:sz="0" w:space="0" w:color="auto" w:frame="1"/>
        </w:rPr>
        <w:t>All expenditures over $250.00 require three signatures: the account manager, the President, and another executive board officer. </w:t>
      </w:r>
    </w:p>
    <w:p w14:paraId="1A39C32B" w14:textId="77777777" w:rsidR="00C957DF" w:rsidRDefault="00C957DF" w:rsidP="00F81AB6">
      <w:pPr>
        <w:pStyle w:val="xmsonormal"/>
        <w:shd w:val="clear" w:color="auto" w:fill="FFFFFF"/>
        <w:spacing w:before="0" w:beforeAutospacing="0" w:after="0" w:afterAutospacing="0"/>
        <w:rPr>
          <w:rFonts w:ascii="CG Times" w:hAnsi="CG Times"/>
          <w:b/>
          <w:color w:val="201F1E"/>
          <w:sz w:val="22"/>
          <w:szCs w:val="22"/>
          <w:highlight w:val="yellow"/>
          <w:bdr w:val="none" w:sz="0" w:space="0" w:color="auto" w:frame="1"/>
        </w:rPr>
      </w:pPr>
    </w:p>
    <w:p w14:paraId="1439A3E9" w14:textId="25FDF200" w:rsidR="00B052F0" w:rsidRDefault="00F81AB6" w:rsidP="00F81AB6">
      <w:pPr>
        <w:pStyle w:val="xmsonormal"/>
        <w:shd w:val="clear" w:color="auto" w:fill="FFFFFF"/>
        <w:spacing w:before="0" w:beforeAutospacing="0" w:after="0" w:afterAutospacing="0"/>
        <w:rPr>
          <w:rFonts w:ascii="CG Times" w:hAnsi="CG Times"/>
          <w:color w:val="201F1E"/>
          <w:sz w:val="22"/>
          <w:szCs w:val="22"/>
          <w:bdr w:val="none" w:sz="0" w:space="0" w:color="auto" w:frame="1"/>
        </w:rPr>
      </w:pPr>
      <w:r w:rsidRPr="00596B0A">
        <w:rPr>
          <w:rFonts w:ascii="CG Times" w:hAnsi="CG Times"/>
          <w:b/>
          <w:color w:val="201F1E"/>
          <w:sz w:val="22"/>
          <w:szCs w:val="22"/>
          <w:highlight w:val="cyan"/>
          <w:bdr w:val="none" w:sz="0" w:space="0" w:color="auto" w:frame="1"/>
        </w:rPr>
        <w:t>Section 3.</w:t>
      </w:r>
      <w:r w:rsidRPr="00596B0A">
        <w:rPr>
          <w:rFonts w:ascii="CG Times" w:hAnsi="CG Times"/>
          <w:color w:val="201F1E"/>
          <w:sz w:val="22"/>
          <w:szCs w:val="22"/>
          <w:highlight w:val="cyan"/>
          <w:bdr w:val="none" w:sz="0" w:space="0" w:color="auto" w:frame="1"/>
        </w:rPr>
        <w:t xml:space="preserve"> </w:t>
      </w:r>
      <w:r w:rsidR="00B052F0" w:rsidRPr="00C957DF">
        <w:rPr>
          <w:rFonts w:ascii="CG Times" w:hAnsi="CG Times"/>
          <w:color w:val="201F1E"/>
          <w:sz w:val="22"/>
          <w:szCs w:val="22"/>
          <w:highlight w:val="yellow"/>
          <w:bdr w:val="none" w:sz="0" w:space="0" w:color="auto" w:frame="1"/>
        </w:rPr>
        <w:t>The student organization’s advisor may request and review all financial documents at their discretion.</w:t>
      </w:r>
    </w:p>
    <w:p w14:paraId="5E02A196" w14:textId="77777777" w:rsidR="00C957DF" w:rsidRDefault="00C957DF">
      <w:pPr>
        <w:rPr>
          <w:rFonts w:ascii="CG Times" w:hAnsi="CG Times"/>
          <w:b/>
          <w:sz w:val="22"/>
        </w:rPr>
      </w:pPr>
    </w:p>
    <w:p w14:paraId="04093FC7" w14:textId="3B97B4C6" w:rsidR="00B9763A" w:rsidRDefault="00C957DF">
      <w:pPr>
        <w:rPr>
          <w:rFonts w:ascii="CG Times" w:hAnsi="CG Times"/>
          <w:bCs/>
          <w:sz w:val="22"/>
        </w:rPr>
      </w:pPr>
      <w:r w:rsidRPr="00596B0A">
        <w:rPr>
          <w:rFonts w:ascii="CG Times" w:hAnsi="CG Times"/>
          <w:b/>
          <w:sz w:val="22"/>
          <w:highlight w:val="green"/>
        </w:rPr>
        <w:t>*Section 4.</w:t>
      </w:r>
      <w:r w:rsidRPr="00596B0A">
        <w:rPr>
          <w:rFonts w:ascii="CG Times" w:hAnsi="CG Times"/>
          <w:bCs/>
          <w:sz w:val="22"/>
          <w:highlight w:val="green"/>
        </w:rPr>
        <w:t xml:space="preserve"> Organizations within the Club Sports Federation are evaluated each year by the Club Sports Federation Executive Board and Competitive Sports Staff. Annual evaluations consider a variety of items that help determine each group’s tier status and corresponding application amount for budget allocation, as well as priority for practice space and hosting events. </w:t>
      </w:r>
      <w:r w:rsidR="00596B0A" w:rsidRPr="00596B0A">
        <w:rPr>
          <w:rFonts w:ascii="CG Times" w:hAnsi="CG Times"/>
          <w:bCs/>
          <w:sz w:val="22"/>
          <w:highlight w:val="green"/>
        </w:rPr>
        <w:t xml:space="preserve">An annual budget report and hearing with the Competitive Sports Staff and Club Sports Federation Executive Board. </w:t>
      </w:r>
      <w:r w:rsidRPr="00596B0A">
        <w:rPr>
          <w:rFonts w:ascii="CG Times" w:hAnsi="CG Times"/>
          <w:bCs/>
          <w:sz w:val="22"/>
          <w:highlight w:val="green"/>
        </w:rPr>
        <w:t xml:space="preserve">The Tier System </w:t>
      </w:r>
      <w:r w:rsidR="00B9763A" w:rsidRPr="00596B0A">
        <w:rPr>
          <w:rFonts w:ascii="CG Times" w:hAnsi="CG Times"/>
          <w:bCs/>
          <w:sz w:val="22"/>
          <w:highlight w:val="green"/>
        </w:rPr>
        <w:t xml:space="preserve">provides Club Sports </w:t>
      </w:r>
      <w:r w:rsidRPr="00596B0A">
        <w:rPr>
          <w:rFonts w:ascii="CG Times" w:hAnsi="CG Times"/>
          <w:bCs/>
          <w:sz w:val="22"/>
          <w:highlight w:val="green"/>
        </w:rPr>
        <w:t>tangible goals to meet on a yearly basis, guide the allocation of financial and facility resources</w:t>
      </w:r>
      <w:r w:rsidR="00B9763A" w:rsidRPr="00596B0A">
        <w:rPr>
          <w:rFonts w:ascii="CG Times" w:hAnsi="CG Times"/>
          <w:bCs/>
          <w:sz w:val="22"/>
          <w:highlight w:val="green"/>
        </w:rPr>
        <w:t xml:space="preserve">, </w:t>
      </w:r>
      <w:r w:rsidRPr="00596B0A">
        <w:rPr>
          <w:rFonts w:ascii="CG Times" w:hAnsi="CG Times"/>
          <w:bCs/>
          <w:sz w:val="22"/>
          <w:highlight w:val="green"/>
        </w:rPr>
        <w:t xml:space="preserve">and provide specific benefits to clubs who </w:t>
      </w:r>
      <w:r w:rsidR="00B9763A" w:rsidRPr="00596B0A">
        <w:rPr>
          <w:rFonts w:ascii="CG Times" w:hAnsi="CG Times"/>
          <w:bCs/>
          <w:sz w:val="22"/>
          <w:highlight w:val="green"/>
        </w:rPr>
        <w:t>succeed</w:t>
      </w:r>
      <w:r w:rsidRPr="00596B0A">
        <w:rPr>
          <w:rFonts w:ascii="CG Times" w:hAnsi="CG Times"/>
          <w:bCs/>
          <w:sz w:val="22"/>
          <w:highlight w:val="green"/>
        </w:rPr>
        <w:t xml:space="preserve"> in </w:t>
      </w:r>
      <w:r w:rsidR="00B9763A" w:rsidRPr="00596B0A">
        <w:rPr>
          <w:rFonts w:ascii="CG Times" w:hAnsi="CG Times"/>
          <w:bCs/>
          <w:sz w:val="22"/>
          <w:highlight w:val="green"/>
        </w:rPr>
        <w:t>the evaluation</w:t>
      </w:r>
      <w:r w:rsidRPr="00596B0A">
        <w:rPr>
          <w:rFonts w:ascii="CG Times" w:hAnsi="CG Times"/>
          <w:bCs/>
          <w:sz w:val="22"/>
          <w:highlight w:val="green"/>
        </w:rPr>
        <w:t xml:space="preserve"> categories. All points earned will reset at the beginning of each academic year.</w:t>
      </w:r>
      <w:r w:rsidRPr="00C957DF">
        <w:rPr>
          <w:rFonts w:ascii="CG Times" w:hAnsi="CG Times"/>
          <w:bCs/>
          <w:sz w:val="22"/>
        </w:rPr>
        <w:t xml:space="preserve">  </w:t>
      </w:r>
    </w:p>
    <w:p w14:paraId="22CB9886" w14:textId="77777777" w:rsidR="00C957DF" w:rsidRDefault="00C957DF">
      <w:pPr>
        <w:rPr>
          <w:rFonts w:ascii="CG Times" w:hAnsi="CG Times"/>
          <w:b/>
          <w:sz w:val="22"/>
          <w:u w:val="single"/>
        </w:rPr>
      </w:pPr>
    </w:p>
    <w:p w14:paraId="18167BB0" w14:textId="77777777" w:rsidR="006F0666" w:rsidRDefault="006F0666">
      <w:pPr>
        <w:outlineLvl w:val="0"/>
        <w:rPr>
          <w:rFonts w:ascii="CG Times" w:hAnsi="CG Times"/>
          <w:sz w:val="22"/>
        </w:rPr>
      </w:pPr>
      <w:r>
        <w:rPr>
          <w:rFonts w:ascii="CG Times" w:hAnsi="CG Times"/>
          <w:b/>
          <w:sz w:val="22"/>
          <w:u w:val="single"/>
        </w:rPr>
        <w:t>ARTICLE VI</w:t>
      </w:r>
      <w:r w:rsidR="00F81AB6">
        <w:rPr>
          <w:rFonts w:ascii="CG Times" w:hAnsi="CG Times"/>
          <w:b/>
          <w:sz w:val="22"/>
          <w:u w:val="single"/>
        </w:rPr>
        <w:t>I</w:t>
      </w:r>
      <w:r>
        <w:rPr>
          <w:rFonts w:ascii="CG Times" w:hAnsi="CG Times"/>
          <w:b/>
          <w:sz w:val="22"/>
          <w:u w:val="single"/>
        </w:rPr>
        <w:t>.  MEETINGS</w:t>
      </w:r>
    </w:p>
    <w:p w14:paraId="3193C663" w14:textId="77777777" w:rsidR="006F0666" w:rsidRDefault="006F0666">
      <w:pPr>
        <w:rPr>
          <w:rFonts w:ascii="CG Times" w:hAnsi="CG Times"/>
          <w:sz w:val="22"/>
        </w:rPr>
      </w:pPr>
    </w:p>
    <w:p w14:paraId="0D2E9E55" w14:textId="77777777" w:rsidR="006F0666" w:rsidRDefault="006F0666">
      <w:pPr>
        <w:rPr>
          <w:rFonts w:ascii="CG Times" w:hAnsi="CG Times"/>
          <w:sz w:val="22"/>
        </w:rPr>
      </w:pPr>
      <w:r>
        <w:rPr>
          <w:rFonts w:ascii="CG Times" w:hAnsi="CG Times"/>
          <w:b/>
          <w:sz w:val="22"/>
        </w:rPr>
        <w:t xml:space="preserve">Section 1.  </w:t>
      </w:r>
      <w:r>
        <w:rPr>
          <w:rFonts w:ascii="CG Times" w:hAnsi="CG Times"/>
          <w:sz w:val="22"/>
        </w:rPr>
        <w:t>Regular meetings of the organization shall be (List days/times)</w:t>
      </w:r>
    </w:p>
    <w:p w14:paraId="1A011FE9" w14:textId="77777777" w:rsidR="00C957DF" w:rsidRDefault="00C957DF">
      <w:pPr>
        <w:rPr>
          <w:rFonts w:ascii="CG Times" w:hAnsi="CG Times"/>
          <w:b/>
          <w:sz w:val="22"/>
        </w:rPr>
      </w:pPr>
    </w:p>
    <w:p w14:paraId="507CD89A" w14:textId="117B89D4" w:rsidR="006F0666" w:rsidRDefault="006F0666">
      <w:pPr>
        <w:rPr>
          <w:rFonts w:ascii="CG Times" w:hAnsi="CG Times"/>
          <w:sz w:val="22"/>
        </w:rPr>
      </w:pPr>
      <w:r>
        <w:rPr>
          <w:rFonts w:ascii="CG Times" w:hAnsi="CG Times"/>
          <w:b/>
          <w:sz w:val="22"/>
        </w:rPr>
        <w:t>Section 2.</w:t>
      </w:r>
      <w:r>
        <w:rPr>
          <w:rFonts w:ascii="CG Times" w:hAnsi="CG Times"/>
          <w:sz w:val="22"/>
        </w:rPr>
        <w:t xml:space="preserve">  Special meetings may be called by </w:t>
      </w:r>
      <w:r w:rsidR="00F80B07">
        <w:rPr>
          <w:rFonts w:ascii="CG Times" w:hAnsi="CG Times"/>
          <w:sz w:val="22"/>
        </w:rPr>
        <w:t>[</w:t>
      </w:r>
      <w:r>
        <w:rPr>
          <w:rFonts w:ascii="CG Times" w:hAnsi="CG Times"/>
          <w:sz w:val="22"/>
        </w:rPr>
        <w:t>List office(s)</w:t>
      </w:r>
      <w:r w:rsidR="00F80B07">
        <w:rPr>
          <w:rFonts w:ascii="CG Times" w:hAnsi="CG Times"/>
          <w:sz w:val="22"/>
        </w:rPr>
        <w:t>]</w:t>
      </w:r>
    </w:p>
    <w:p w14:paraId="6D008F25" w14:textId="77777777" w:rsidR="00C957DF" w:rsidRDefault="00C957DF">
      <w:pPr>
        <w:rPr>
          <w:rFonts w:ascii="CG Times" w:hAnsi="CG Times"/>
          <w:b/>
          <w:sz w:val="22"/>
        </w:rPr>
      </w:pPr>
    </w:p>
    <w:p w14:paraId="608E6ED9" w14:textId="3831E3E5" w:rsidR="006F0666" w:rsidRDefault="006F0666">
      <w:pPr>
        <w:rPr>
          <w:rFonts w:ascii="CG Times" w:hAnsi="CG Times"/>
          <w:sz w:val="22"/>
        </w:rPr>
      </w:pPr>
      <w:r>
        <w:rPr>
          <w:rFonts w:ascii="CG Times" w:hAnsi="CG Times"/>
          <w:b/>
          <w:sz w:val="22"/>
        </w:rPr>
        <w:t>Section 3.</w:t>
      </w:r>
      <w:r>
        <w:rPr>
          <w:rFonts w:ascii="CG Times" w:hAnsi="CG Times"/>
          <w:sz w:val="22"/>
        </w:rPr>
        <w:t xml:space="preserve">  Quorum shall be constituted by ____________________________.</w:t>
      </w:r>
    </w:p>
    <w:p w14:paraId="533F720B" w14:textId="77777777" w:rsidR="006F0666" w:rsidRDefault="006F0666">
      <w:pPr>
        <w:rPr>
          <w:rFonts w:ascii="CG Times" w:hAnsi="CG Times"/>
          <w:sz w:val="22"/>
        </w:rPr>
      </w:pPr>
    </w:p>
    <w:p w14:paraId="4406E976" w14:textId="77777777" w:rsidR="006F0666" w:rsidRDefault="006F0666">
      <w:pPr>
        <w:outlineLvl w:val="0"/>
        <w:rPr>
          <w:rFonts w:ascii="CG Times" w:hAnsi="CG Times"/>
          <w:sz w:val="22"/>
        </w:rPr>
      </w:pPr>
      <w:r>
        <w:rPr>
          <w:rFonts w:ascii="CG Times" w:hAnsi="CG Times"/>
          <w:b/>
          <w:sz w:val="22"/>
          <w:u w:val="single"/>
        </w:rPr>
        <w:t>ARTICLE VII</w:t>
      </w:r>
      <w:r w:rsidR="00F81AB6">
        <w:rPr>
          <w:rFonts w:ascii="CG Times" w:hAnsi="CG Times"/>
          <w:b/>
          <w:sz w:val="22"/>
          <w:u w:val="single"/>
        </w:rPr>
        <w:t>I</w:t>
      </w:r>
      <w:r>
        <w:rPr>
          <w:rFonts w:ascii="CG Times" w:hAnsi="CG Times"/>
          <w:b/>
          <w:sz w:val="22"/>
          <w:u w:val="single"/>
        </w:rPr>
        <w:t>.  COMMITTEES</w:t>
      </w:r>
    </w:p>
    <w:p w14:paraId="5837290F" w14:textId="77777777" w:rsidR="006F0666" w:rsidRDefault="006F0666">
      <w:pPr>
        <w:rPr>
          <w:rFonts w:ascii="CG Times" w:hAnsi="CG Times"/>
          <w:sz w:val="22"/>
        </w:rPr>
      </w:pPr>
    </w:p>
    <w:p w14:paraId="572F1271" w14:textId="77777777" w:rsidR="006F0666" w:rsidRDefault="006F0666">
      <w:pPr>
        <w:outlineLvl w:val="0"/>
        <w:rPr>
          <w:rFonts w:ascii="CG Times" w:hAnsi="CG Times"/>
          <w:b/>
          <w:sz w:val="22"/>
          <w:u w:val="single"/>
        </w:rPr>
      </w:pPr>
      <w:r>
        <w:rPr>
          <w:rFonts w:ascii="CG Times" w:hAnsi="CG Times"/>
          <w:b/>
          <w:sz w:val="22"/>
          <w:u w:val="single"/>
        </w:rPr>
        <w:t xml:space="preserve">ARTICLE </w:t>
      </w:r>
      <w:r w:rsidR="00F81AB6">
        <w:rPr>
          <w:rFonts w:ascii="CG Times" w:hAnsi="CG Times"/>
          <w:b/>
          <w:sz w:val="22"/>
          <w:u w:val="single"/>
        </w:rPr>
        <w:t>IX</w:t>
      </w:r>
      <w:r>
        <w:rPr>
          <w:rFonts w:ascii="CG Times" w:hAnsi="CG Times"/>
          <w:b/>
          <w:sz w:val="22"/>
          <w:u w:val="single"/>
        </w:rPr>
        <w:t>.  PARLIAMENTARY AUTHORITY</w:t>
      </w:r>
    </w:p>
    <w:p w14:paraId="43E36BC4" w14:textId="77777777" w:rsidR="006F0666" w:rsidRDefault="006F0666">
      <w:pPr>
        <w:rPr>
          <w:rFonts w:ascii="CG Times" w:hAnsi="CG Times"/>
          <w:b/>
          <w:sz w:val="22"/>
          <w:u w:val="single"/>
        </w:rPr>
      </w:pPr>
    </w:p>
    <w:p w14:paraId="63613D66" w14:textId="19CE8D06" w:rsidR="00C957DF" w:rsidRDefault="006F0666" w:rsidP="004D32BA">
      <w:pPr>
        <w:outlineLvl w:val="0"/>
        <w:rPr>
          <w:rFonts w:ascii="CG Times" w:hAnsi="CG Times"/>
          <w:b/>
          <w:sz w:val="22"/>
          <w:u w:val="single"/>
        </w:rPr>
      </w:pPr>
      <w:r>
        <w:rPr>
          <w:rFonts w:ascii="CG Times" w:hAnsi="CG Times"/>
          <w:b/>
          <w:sz w:val="22"/>
          <w:u w:val="single"/>
        </w:rPr>
        <w:t>ARTICLE X.  AMENDMENTS</w:t>
      </w:r>
    </w:p>
    <w:sectPr w:rsidR="00C957DF">
      <w:endnotePr>
        <w:numFmt w:val="decimal"/>
      </w:endnotePr>
      <w:pgSz w:w="12240" w:h="15840"/>
      <w:pgMar w:top="720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7160B"/>
    <w:multiLevelType w:val="multilevel"/>
    <w:tmpl w:val="AB32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4777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A24"/>
    <w:rsid w:val="000037EF"/>
    <w:rsid w:val="000171C1"/>
    <w:rsid w:val="00363671"/>
    <w:rsid w:val="00411D01"/>
    <w:rsid w:val="00496840"/>
    <w:rsid w:val="004B39A0"/>
    <w:rsid w:val="004D32BA"/>
    <w:rsid w:val="005277E1"/>
    <w:rsid w:val="00596B0A"/>
    <w:rsid w:val="00695F73"/>
    <w:rsid w:val="006F0666"/>
    <w:rsid w:val="0087629C"/>
    <w:rsid w:val="00974A24"/>
    <w:rsid w:val="00B052F0"/>
    <w:rsid w:val="00B626B1"/>
    <w:rsid w:val="00B9763A"/>
    <w:rsid w:val="00C43CA5"/>
    <w:rsid w:val="00C917BB"/>
    <w:rsid w:val="00C957DF"/>
    <w:rsid w:val="00E5798A"/>
    <w:rsid w:val="00F80B07"/>
    <w:rsid w:val="00F8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E9894"/>
  <w15:chartTrackingRefBased/>
  <w15:docId w15:val="{786CB561-004C-4968-B3AF-1CC370CA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xmsonormal">
    <w:name w:val="x_msonormal"/>
    <w:basedOn w:val="Normal"/>
    <w:rsid w:val="00B052F0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Organizations Services</dc:creator>
  <cp:keywords/>
  <cp:lastModifiedBy>Morgan Prunty</cp:lastModifiedBy>
  <cp:revision>9</cp:revision>
  <cp:lastPrinted>2013-05-13T19:47:00Z</cp:lastPrinted>
  <dcterms:created xsi:type="dcterms:W3CDTF">2023-02-23T20:14:00Z</dcterms:created>
  <dcterms:modified xsi:type="dcterms:W3CDTF">2024-04-02T18:31:00Z</dcterms:modified>
</cp:coreProperties>
</file>